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8D" w:rsidRDefault="00B0388D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031DE1" w:rsidRPr="00734319" w:rsidRDefault="00031DE1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3C48FD" w:rsidRPr="00734319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Les Petites Fugues</w:t>
      </w:r>
      <w:r w:rsidR="003C48FD" w:rsidRPr="00734319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 xml:space="preserve"> </w:t>
      </w:r>
      <w:r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: festival littéraire itinérant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en Bourgogne-Franche-Comté</w:t>
      </w:r>
    </w:p>
    <w:p w:rsidR="00AE4A1B" w:rsidRPr="00734319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20</w:t>
      </w:r>
      <w:r w:rsidR="003C48FD" w:rsidRPr="00734319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vertAlign w:val="superscript"/>
          <w:lang w:eastAsia="fr-FR"/>
        </w:rPr>
        <w:t>ème</w:t>
      </w:r>
      <w:r w:rsidR="003C48FD" w:rsidRPr="00734319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 xml:space="preserve"> </w:t>
      </w:r>
      <w:r w:rsidR="00AE4A1B"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édition</w:t>
      </w:r>
    </w:p>
    <w:p w:rsidR="003C48FD" w:rsidRPr="00171599" w:rsidRDefault="003C48FD" w:rsidP="00670F12">
      <w:pPr>
        <w:jc w:val="center"/>
        <w:rPr>
          <w:rFonts w:ascii="Arial" w:eastAsia="Times New Roman" w:hAnsi="Arial" w:cs="Arial"/>
          <w:bCs/>
          <w:smallCaps/>
          <w:color w:val="000000" w:themeColor="text1"/>
          <w:sz w:val="22"/>
          <w:szCs w:val="22"/>
          <w:lang w:eastAsia="fr-FR"/>
        </w:rPr>
      </w:pPr>
    </w:p>
    <w:p w:rsidR="00AE4A1B" w:rsidRPr="00AE4A1B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15</w:t>
      </w:r>
      <w:r w:rsidR="00AE4A1B"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 xml:space="preserve"> au </w:t>
      </w:r>
      <w:r w:rsidR="003C48FD" w:rsidRPr="00734319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2</w:t>
      </w:r>
      <w:r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7</w:t>
      </w:r>
      <w:r w:rsidR="00AE4A1B"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 xml:space="preserve"> novembre 20</w:t>
      </w:r>
      <w:r w:rsidR="003C48FD" w:rsidRPr="00734319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2</w:t>
      </w:r>
      <w:r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1</w:t>
      </w:r>
    </w:p>
    <w:p w:rsidR="00AE4A1B" w:rsidRPr="00171599" w:rsidRDefault="00AE4A1B" w:rsidP="00670F12">
      <w:pPr>
        <w:jc w:val="center"/>
        <w:rPr>
          <w:rFonts w:ascii="Arial" w:eastAsia="Times New Roman" w:hAnsi="Arial" w:cs="Arial"/>
          <w:bCs/>
          <w:smallCaps/>
          <w:color w:val="000000" w:themeColor="text1"/>
          <w:sz w:val="22"/>
          <w:szCs w:val="22"/>
          <w:lang w:eastAsia="fr-FR"/>
        </w:rPr>
      </w:pPr>
    </w:p>
    <w:p w:rsidR="00AE4A1B" w:rsidRPr="00AE4A1B" w:rsidRDefault="003208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Dossier de préinscription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 w:rsidRPr="00AE4A1B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Établissements scolaires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widowControl w:val="0"/>
        <w:adjustRightInd w:val="0"/>
        <w:contextualSpacing/>
        <w:rPr>
          <w:rFonts w:ascii="Arial" w:eastAsia="Times New Roman" w:hAnsi="Arial" w:cs="Arial"/>
          <w:sz w:val="22"/>
          <w:szCs w:val="22"/>
          <w:lang w:eastAsia="fr-FR"/>
        </w:rPr>
      </w:pPr>
    </w:p>
    <w:p w:rsidR="00E15784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Document à retourner renseigné à l’Agence Livre &amp; Lecture, </w:t>
      </w:r>
    </w:p>
    <w:p w:rsidR="00AE4A1B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à l’attention de </w:t>
      </w:r>
      <w:r w:rsidR="003208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Nicolas Bigaillon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, </w:t>
      </w:r>
      <w:r w:rsidR="00015C20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avant </w:t>
      </w:r>
      <w:r w:rsidR="00463628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le </w:t>
      </w:r>
      <w:r w:rsidR="00437B5F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>10</w:t>
      </w:r>
      <w:bookmarkStart w:id="0" w:name="_GoBack"/>
      <w:bookmarkEnd w:id="0"/>
      <w:r w:rsidR="00463628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 mai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 au plus tard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 :</w:t>
      </w:r>
    </w:p>
    <w:p w:rsidR="007E1542" w:rsidRPr="00171599" w:rsidRDefault="007E1542" w:rsidP="00670F12">
      <w:pPr>
        <w:widowControl w:val="0"/>
        <w:adjustRightInd w:val="0"/>
        <w:contextualSpacing/>
        <w:rPr>
          <w:rFonts w:ascii="Arial" w:eastAsia="Times New Roman" w:hAnsi="Arial" w:cs="Arial"/>
          <w:color w:val="FF0000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- par voie postale : </w:t>
      </w:r>
      <w:r w:rsidR="003208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25</w:t>
      </w:r>
      <w:r w:rsidRPr="00AE4A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, rue </w:t>
      </w:r>
      <w:r w:rsidR="003208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Gambetta</w:t>
      </w:r>
      <w:r w:rsidR="003C48FD" w:rsidRPr="00734319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 </w:t>
      </w:r>
      <w:r w:rsidR="003208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- </w:t>
      </w:r>
      <w:r w:rsidR="003C48FD" w:rsidRPr="00734319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2</w:t>
      </w:r>
      <w:r w:rsidR="003208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5</w:t>
      </w:r>
      <w:r w:rsidR="003C48FD" w:rsidRPr="00734319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000 </w:t>
      </w:r>
      <w:r w:rsidR="003208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Besançon</w:t>
      </w:r>
    </w:p>
    <w:p w:rsidR="00463628" w:rsidRDefault="00AE4A1B" w:rsidP="00670F12">
      <w:pPr>
        <w:rPr>
          <w:rStyle w:val="Lienhypertexte"/>
          <w:rFonts w:ascii="Arial" w:eastAsia="Times New Roman" w:hAnsi="Arial" w:cs="Arial"/>
          <w:b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- ou par courriel</w:t>
      </w:r>
      <w:r w:rsidR="003C48FD" w:rsidRPr="00734319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7E1542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: </w:t>
      </w:r>
      <w:hyperlink r:id="rId6" w:history="1">
        <w:r w:rsidR="00463628" w:rsidRPr="007C1E85">
          <w:rPr>
            <w:rStyle w:val="Lienhypertexte"/>
            <w:rFonts w:ascii="Arial" w:eastAsia="Times New Roman" w:hAnsi="Arial" w:cs="Arial"/>
            <w:b/>
            <w:sz w:val="22"/>
            <w:szCs w:val="22"/>
            <w:lang w:eastAsia="fr-FR"/>
          </w:rPr>
          <w:t>n.bigaillon@livre-bourgognefranchecomte.fr</w:t>
        </w:r>
      </w:hyperlink>
    </w:p>
    <w:p w:rsidR="00AE4A1B" w:rsidRPr="007E1542" w:rsidRDefault="00AE4A1B" w:rsidP="00670F12">
      <w:pP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Établissement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scolaire (indiquer le nom complet)</w:t>
      </w:r>
      <w:r w:rsidR="003208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Collège* (rayer la mention inutile)</w:t>
      </w:r>
    </w:p>
    <w:p w:rsidR="0032081B" w:rsidRPr="00E5466F" w:rsidRDefault="0032081B" w:rsidP="0032081B">
      <w:pPr>
        <w:jc w:val="both"/>
        <w:rPr>
          <w:rFonts w:ascii="Lato" w:hAnsi="Lato" w:cs="Arial"/>
          <w:i/>
          <w:color w:val="000000" w:themeColor="text1"/>
          <w:sz w:val="22"/>
          <w:szCs w:val="22"/>
        </w:rPr>
      </w:pPr>
      <w:r w:rsidRPr="00E5466F">
        <w:rPr>
          <w:rFonts w:ascii="Lato" w:hAnsi="Lato" w:cs="Arial"/>
          <w:i/>
          <w:color w:val="000000" w:themeColor="text1"/>
          <w:sz w:val="22"/>
          <w:szCs w:val="22"/>
        </w:rPr>
        <w:t>*NB : pour les collèges, priorité donnée aux classes de 3</w:t>
      </w:r>
      <w:r w:rsidRPr="00E5466F">
        <w:rPr>
          <w:rFonts w:ascii="Lato" w:hAnsi="Lato" w:cs="Arial"/>
          <w:i/>
          <w:color w:val="000000" w:themeColor="text1"/>
          <w:sz w:val="22"/>
          <w:szCs w:val="22"/>
          <w:vertAlign w:val="superscript"/>
        </w:rPr>
        <w:t>ème</w:t>
      </w:r>
    </w:p>
    <w:p w:rsidR="002655B4" w:rsidRPr="00734319" w:rsidRDefault="002655B4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Adresse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postale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Téléphone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3C48FD" w:rsidRPr="00734319" w:rsidRDefault="003C48FD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om du chef d’établissement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nom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/des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professeur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porteur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 projet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Discipline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enseignée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Courriel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3C48FD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Le projet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L’établissement, accompagné par l’Agence Livre &amp; Lecture, souhaite organiser une rencontre avec un auteur de littérature contemporaine pendant la période du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15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au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</w:t>
      </w:r>
      <w:r w:rsidR="00554A3A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7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</w:t>
      </w:r>
      <w:r w:rsidR="00670F12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202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1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DD0579" w:rsidRDefault="00DD0579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 projet de la rencontre (activités, déroulement) fera l’objet d’un dialogue et d’une préparation minutieuse en amont entre les enseignants et l’agence.</w:t>
      </w:r>
    </w:p>
    <w:p w:rsidR="00171599" w:rsidRDefault="00171599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fr-FR"/>
        </w:rPr>
        <w:t>Attention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 : 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une seule rencontre par établissement possible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,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="00B055E3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si possible,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pas plus de 40 élèves participants.</w:t>
      </w:r>
    </w:p>
    <w:p w:rsidR="00DD0579" w:rsidRDefault="00DD0579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Classe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 participante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s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: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niveau /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Lycées professionnels : préciser la section</w:t>
      </w:r>
    </w:p>
    <w:p w:rsidR="00434691" w:rsidRPr="00AE4A1B" w:rsidRDefault="00434691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AE4A1B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Contraintes de l’établissement :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Pr="00AE4A1B" w:rsidRDefault="002655B4" w:rsidP="004D5F05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Le cas échéant, veuillez indiquer les contraintes des élèves (stages professionnels en entreprise, voyages scolaires) entre le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lundi 15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et le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samedi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7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: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…………………………………………………………………………………………………..............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Si le porteur du projet souhaite s’apparier à une structure culturelle (rencontre mêlant le public scolaire et le public adulte) 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Indiquer le nom de la structure (association culturelle, bibliothèque, musée, librairie, etc.) 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2655B4" w:rsidRDefault="002655B4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le(s) nom(s), prénom(s)</w:t>
      </w:r>
      <w:r w:rsidR="004D5F05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coordonnées </w:t>
      </w:r>
      <w:r w:rsidR="004D5F05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du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ou des coordinateur(s) du projet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au sein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de la structure :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734319" w:rsidRDefault="002655B4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1" w:name="_Hlk40108965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lieu de la rencontre</w:t>
      </w:r>
      <w:r w:rsidR="00146A5D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(si hors établissement scolaire)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bookmarkEnd w:id="1"/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734319" w:rsidRDefault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42EAC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Engagement des parties : 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L’Agence Livre &amp; Lecture prend en charge la rémunération de l’auteur ainsi que ses frais de déplacements et d’hébergement lors de sa venue dans l’établissement. </w:t>
      </w:r>
    </w:p>
    <w:p w:rsidR="004D5F05" w:rsidRPr="00AE4A1B" w:rsidRDefault="004D5F05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L’établissement scolaire </w:t>
      </w:r>
      <w:r w:rsidR="00897916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commande les ouvrages </w:t>
      </w:r>
      <w:r w:rsidR="00897916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et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prend en charge l’accueil de l’auteur (repas de l’auteur et de son accompagnateur </w:t>
      </w:r>
      <w:r w:rsidR="007E1542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 l’emploi du temps de l’auteur le permet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collation, </w:t>
      </w:r>
      <w:r w:rsidR="00670F12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etc.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).</w:t>
      </w: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Convention de partenariat :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Une convention de partenariat entre l’agence et l’établissement scolaire sera adressée en septembre au chef d’établissement. 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2" w:name="_Hlk40109013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Fait à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…………………………………………………………………………….............................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bookmarkEnd w:id="2"/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Signature du chef d’établissement :</w:t>
      </w:r>
    </w:p>
    <w:p w:rsid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Cachet de l’établissement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Pr="00AE4A1B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Contacts : 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Agence Livre &amp; Lecture Bourgogne-Franche-Comté</w:t>
      </w:r>
    </w:p>
    <w:p w:rsidR="004D5F05" w:rsidRDefault="00AE4A1B" w:rsidP="00670F12">
      <w:pPr>
        <w:rPr>
          <w:rFonts w:ascii="Arial" w:eastAsia="PMingLiU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Site de Besançon : 25 rue Gambetta - 25000 Besançon</w:t>
      </w:r>
    </w:p>
    <w:p w:rsidR="00AE4A1B" w:rsidRPr="0073431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Tél. 03 81 82 04 40</w:t>
      </w: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3" w:name="_Hlk68103405"/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Site de Dijon : 71 rue Chabot-Charny – 21000 Dijon</w:t>
      </w: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Tél. : 03 80 68 80 20</w:t>
      </w:r>
    </w:p>
    <w:bookmarkEnd w:id="3"/>
    <w:p w:rsidR="00E15784" w:rsidRDefault="00E15784" w:rsidP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8491D" w:rsidRPr="00AE4A1B" w:rsidRDefault="0028491D" w:rsidP="0028491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Géraldine Faivre, cheffe de projet Vie littéraire – Les Petites Fugues</w:t>
      </w:r>
    </w:p>
    <w:p w:rsidR="0028491D" w:rsidRDefault="0028491D" w:rsidP="0028491D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7" w:history="1">
        <w:r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g.faivre@livre-bourgognefranchecomte.fr</w:t>
        </w:r>
      </w:hyperlink>
    </w:p>
    <w:p w:rsidR="002F4998" w:rsidRPr="00810F16" w:rsidRDefault="002F4998" w:rsidP="002F499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Téléphone (ligne directe) : 03 63 35 00 41</w:t>
      </w:r>
    </w:p>
    <w:p w:rsidR="00670F12" w:rsidRPr="00AE4A1B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28491D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Nicolas Bigaillon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</w:t>
      </w:r>
      <w:r w:rsidR="009F0FC6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ssistant Vie littéraire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– Les Petites Fugues</w:t>
      </w:r>
    </w:p>
    <w:p w:rsidR="00AE4A1B" w:rsidRDefault="00AE4A1B" w:rsidP="00670F1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8" w:history="1"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.</w:t>
        </w:r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bigaillon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@livre-bourgognefranchecomte.fr</w:t>
        </w:r>
      </w:hyperlink>
    </w:p>
    <w:p w:rsidR="002F4998" w:rsidRDefault="002F4998" w:rsidP="002F499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Téléphone (ligne directe) : </w:t>
      </w:r>
      <w:r w:rsidRPr="00810F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03 63 35 00 42</w:t>
      </w:r>
    </w:p>
    <w:p w:rsidR="00AE4A1B" w:rsidRPr="00AE4A1B" w:rsidRDefault="00AE4A1B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Marion Clamens, directrice </w:t>
      </w:r>
    </w:p>
    <w:p w:rsidR="00254121" w:rsidRDefault="00AE4A1B" w:rsidP="002655B4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9" w:history="1">
        <w:r w:rsidR="004D5F05"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m.clamens@livre-bourgognefranchecomte.fr</w:t>
        </w:r>
      </w:hyperlink>
    </w:p>
    <w:p w:rsidR="00E15784" w:rsidRDefault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97916" w:rsidRPr="00734319" w:rsidRDefault="008979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sectPr w:rsidR="00897916" w:rsidRPr="00734319" w:rsidSect="00171599">
      <w:headerReference w:type="default" r:id="rId10"/>
      <w:footerReference w:type="default" r:id="rId11"/>
      <w:pgSz w:w="11900" w:h="16840"/>
      <w:pgMar w:top="709" w:right="1418" w:bottom="851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46" w:rsidRDefault="00760C46" w:rsidP="007359AA">
      <w:r>
        <w:separator/>
      </w:r>
    </w:p>
  </w:endnote>
  <w:endnote w:type="continuationSeparator" w:id="0">
    <w:p w:rsidR="00760C46" w:rsidRDefault="00760C46" w:rsidP="007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FB" w:rsidRPr="002C1AFB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4"/>
        <w:szCs w:val="14"/>
      </w:rPr>
    </w:pPr>
    <w:r w:rsidRPr="002C1AFB">
      <w:rPr>
        <w:rFonts w:ascii="Arial" w:eastAsia="Times New Roman" w:hAnsi="Arial" w:cs="Arial"/>
        <w:color w:val="162E50"/>
        <w:sz w:val="14"/>
        <w:szCs w:val="14"/>
      </w:rPr>
      <w:t>Siège social : 25, rue Gambetta – 25000 Besançon – 03 81 82 04 40</w:t>
    </w:r>
  </w:p>
  <w:p w:rsidR="002C1AFB" w:rsidRPr="002C1AFB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4"/>
        <w:szCs w:val="14"/>
      </w:rPr>
    </w:pPr>
    <w:r w:rsidRPr="002C1AFB">
      <w:rPr>
        <w:rFonts w:ascii="Arial" w:eastAsia="Times New Roman" w:hAnsi="Arial" w:cs="Arial"/>
        <w:color w:val="162E50"/>
        <w:sz w:val="14"/>
        <w:szCs w:val="14"/>
      </w:rPr>
      <w:t>Standard : accueil@livre-bourgognefranchecomte.fr – Administration : administration@livre-bourgognefranchecomte.fr</w:t>
    </w:r>
  </w:p>
  <w:p w:rsidR="002C1AFB" w:rsidRPr="002C1AFB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4"/>
        <w:szCs w:val="14"/>
      </w:rPr>
    </w:pPr>
    <w:r w:rsidRPr="002C1AFB">
      <w:rPr>
        <w:rFonts w:ascii="Arial" w:eastAsia="Times New Roman" w:hAnsi="Arial" w:cs="Arial"/>
        <w:color w:val="162E50"/>
        <w:sz w:val="14"/>
        <w:szCs w:val="14"/>
      </w:rPr>
      <w:t>Association régie par la loi 1901 – Siret 834 642 431 00045 –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46" w:rsidRDefault="00760C46" w:rsidP="007359AA">
      <w:r>
        <w:separator/>
      </w:r>
    </w:p>
  </w:footnote>
  <w:footnote w:type="continuationSeparator" w:id="0">
    <w:p w:rsidR="00760C46" w:rsidRDefault="00760C46" w:rsidP="0073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33" w:rsidRDefault="003C48FD" w:rsidP="00B038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-61415</wp:posOffset>
          </wp:positionV>
          <wp:extent cx="1193800" cy="696595"/>
          <wp:effectExtent l="0" t="0" r="0" b="0"/>
          <wp:wrapTight wrapText="bothSides">
            <wp:wrapPolygon edited="0">
              <wp:start x="3102" y="591"/>
              <wp:lineTo x="689" y="8270"/>
              <wp:lineTo x="345" y="11223"/>
              <wp:lineTo x="3102" y="20675"/>
              <wp:lineTo x="20336" y="20675"/>
              <wp:lineTo x="20681" y="19493"/>
              <wp:lineTo x="19991" y="9451"/>
              <wp:lineTo x="18613" y="7679"/>
              <wp:lineTo x="11030" y="591"/>
              <wp:lineTo x="3102" y="591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ED3">
      <w:rPr>
        <w:noProof/>
        <w:lang w:eastAsia="fr-FR"/>
      </w:rPr>
      <w:drawing>
        <wp:inline distT="0" distB="0" distL="0" distR="0">
          <wp:extent cx="1492906" cy="606287"/>
          <wp:effectExtent l="0" t="0" r="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L-Developpe-FerAGauche-Bleu-Fond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028" cy="62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6"/>
    <w:rsid w:val="00015C20"/>
    <w:rsid w:val="00031DE1"/>
    <w:rsid w:val="00034D35"/>
    <w:rsid w:val="00073B51"/>
    <w:rsid w:val="000841F3"/>
    <w:rsid w:val="000B2FAF"/>
    <w:rsid w:val="000E06C6"/>
    <w:rsid w:val="00110BA2"/>
    <w:rsid w:val="00146A5D"/>
    <w:rsid w:val="00150A29"/>
    <w:rsid w:val="00171599"/>
    <w:rsid w:val="00197A4F"/>
    <w:rsid w:val="001A2F03"/>
    <w:rsid w:val="00216431"/>
    <w:rsid w:val="002228BE"/>
    <w:rsid w:val="0023670E"/>
    <w:rsid w:val="0024590B"/>
    <w:rsid w:val="00254121"/>
    <w:rsid w:val="00261004"/>
    <w:rsid w:val="00265324"/>
    <w:rsid w:val="002655B4"/>
    <w:rsid w:val="00270C48"/>
    <w:rsid w:val="0028491D"/>
    <w:rsid w:val="002C1AFB"/>
    <w:rsid w:val="002D00E5"/>
    <w:rsid w:val="002F4998"/>
    <w:rsid w:val="00307418"/>
    <w:rsid w:val="00314384"/>
    <w:rsid w:val="0032081B"/>
    <w:rsid w:val="00331A5C"/>
    <w:rsid w:val="00337271"/>
    <w:rsid w:val="0039215B"/>
    <w:rsid w:val="00393D8A"/>
    <w:rsid w:val="003C48FD"/>
    <w:rsid w:val="003D3360"/>
    <w:rsid w:val="00434691"/>
    <w:rsid w:val="00437B5F"/>
    <w:rsid w:val="00463628"/>
    <w:rsid w:val="00471C33"/>
    <w:rsid w:val="00483F6C"/>
    <w:rsid w:val="00486905"/>
    <w:rsid w:val="004A4ABF"/>
    <w:rsid w:val="004B5AFE"/>
    <w:rsid w:val="004B7079"/>
    <w:rsid w:val="004C04DB"/>
    <w:rsid w:val="004D5F05"/>
    <w:rsid w:val="00554A3A"/>
    <w:rsid w:val="0058558D"/>
    <w:rsid w:val="005A62A1"/>
    <w:rsid w:val="005C1DCF"/>
    <w:rsid w:val="005D19F1"/>
    <w:rsid w:val="00620A64"/>
    <w:rsid w:val="00670F12"/>
    <w:rsid w:val="006E321F"/>
    <w:rsid w:val="00734319"/>
    <w:rsid w:val="007359AA"/>
    <w:rsid w:val="00753AF6"/>
    <w:rsid w:val="00760C46"/>
    <w:rsid w:val="00774137"/>
    <w:rsid w:val="007978AD"/>
    <w:rsid w:val="007D06CC"/>
    <w:rsid w:val="007E1542"/>
    <w:rsid w:val="008004C1"/>
    <w:rsid w:val="0080797E"/>
    <w:rsid w:val="00810CD2"/>
    <w:rsid w:val="008922E4"/>
    <w:rsid w:val="00892738"/>
    <w:rsid w:val="00897916"/>
    <w:rsid w:val="008C727B"/>
    <w:rsid w:val="008F080B"/>
    <w:rsid w:val="00934639"/>
    <w:rsid w:val="00996033"/>
    <w:rsid w:val="009A4834"/>
    <w:rsid w:val="009A7654"/>
    <w:rsid w:val="009F0FC6"/>
    <w:rsid w:val="00A15B15"/>
    <w:rsid w:val="00A42EAC"/>
    <w:rsid w:val="00AE4A1B"/>
    <w:rsid w:val="00B0388D"/>
    <w:rsid w:val="00B055E3"/>
    <w:rsid w:val="00BF687E"/>
    <w:rsid w:val="00C411F1"/>
    <w:rsid w:val="00C7122C"/>
    <w:rsid w:val="00D01ED3"/>
    <w:rsid w:val="00D45081"/>
    <w:rsid w:val="00DA23D0"/>
    <w:rsid w:val="00DB78A1"/>
    <w:rsid w:val="00DC2C03"/>
    <w:rsid w:val="00DC4192"/>
    <w:rsid w:val="00DD0579"/>
    <w:rsid w:val="00E15784"/>
    <w:rsid w:val="00E32CC4"/>
    <w:rsid w:val="00E45896"/>
    <w:rsid w:val="00E917D9"/>
    <w:rsid w:val="00EA4ADD"/>
    <w:rsid w:val="00EE57F2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8A74A"/>
  <w14:defaultImageDpi w14:val="32767"/>
  <w15:chartTrackingRefBased/>
  <w15:docId w15:val="{A6FE626C-A443-8D40-995E-726D93A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9AA"/>
  </w:style>
  <w:style w:type="paragraph" w:styleId="Pieddepage">
    <w:name w:val="footer"/>
    <w:basedOn w:val="Normal"/>
    <w:link w:val="Pieddepag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9AA"/>
  </w:style>
  <w:style w:type="paragraph" w:customStyle="1" w:styleId="Contenuducadre">
    <w:name w:val="Contenu du cadre"/>
    <w:basedOn w:val="Corpsdetexte"/>
    <w:rsid w:val="006E32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2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21F"/>
  </w:style>
  <w:style w:type="character" w:styleId="Lienhypertexte">
    <w:name w:val="Hyperlink"/>
    <w:basedOn w:val="Policepardfaut"/>
    <w:uiPriority w:val="99"/>
    <w:unhideWhenUsed/>
    <w:rsid w:val="009960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9960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B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.bigaillon@livre-bourgognefranchecomt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.faivre@livre-bourgognefranchecomt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igaillon@livre-bourgognefranchecomte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clamens@livre-bourgognefranchecom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Anne-Gaëlle QUIVY</cp:lastModifiedBy>
  <cp:revision>7</cp:revision>
  <cp:lastPrinted>2018-07-03T16:03:00Z</cp:lastPrinted>
  <dcterms:created xsi:type="dcterms:W3CDTF">2021-03-31T13:26:00Z</dcterms:created>
  <dcterms:modified xsi:type="dcterms:W3CDTF">2021-05-10T07:29:00Z</dcterms:modified>
</cp:coreProperties>
</file>